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4C6AA8C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d 1: 1491–1607: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1;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1.2 Native American Societie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s Before European Contact;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1.3 Europea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n Exploration in the Americas;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1.4 Columbian Exchange, Spanish 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Exploration, and Conquest;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1.5 Labor, Slavery, and Caste in th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e Spanish Colonial System;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1.6 Cultural Interactions Between Europeans, Nat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 xml:space="preserve">ive Americans, and Africans; </w:t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1.7 Causation in Period 1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B5A7B">
              <w:rPr>
                <w:rFonts w:ascii="Times New Roman" w:hAnsi="Times New Roman" w:cs="Times New Roman"/>
                <w:sz w:val="16"/>
                <w:szCs w:val="16"/>
              </w:rPr>
              <w:t xml:space="preserve"> Period 2: 1607-1754: </w:t>
            </w:r>
            <w:r w:rsidR="004B5A7B" w:rsidRPr="004B5A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B5A7B">
              <w:rPr>
                <w:rFonts w:ascii="Times New Roman" w:hAnsi="Times New Roman" w:cs="Times New Roman"/>
                <w:sz w:val="16"/>
                <w:szCs w:val="16"/>
              </w:rPr>
              <w:t xml:space="preserve">.1 Contextualizing Period 2; 2.2 European Colonization; </w:t>
            </w:r>
            <w:r w:rsidR="004B5A7B" w:rsidRPr="004B5A7B">
              <w:rPr>
                <w:rFonts w:ascii="Times New Roman" w:hAnsi="Times New Roman" w:cs="Times New Roman"/>
                <w:sz w:val="16"/>
                <w:szCs w:val="16"/>
              </w:rPr>
              <w:t xml:space="preserve">2.3 The </w:t>
            </w:r>
            <w:r w:rsidR="004B5A7B">
              <w:rPr>
                <w:rFonts w:ascii="Times New Roman" w:hAnsi="Times New Roman" w:cs="Times New Roman"/>
                <w:sz w:val="16"/>
                <w:szCs w:val="16"/>
              </w:rPr>
              <w:t xml:space="preserve">Regions of British Colonies; 2.4 Transatlantic Trade; </w:t>
            </w:r>
            <w:r w:rsidR="004B5A7B" w:rsidRPr="004B5A7B">
              <w:rPr>
                <w:rFonts w:ascii="Times New Roman" w:hAnsi="Times New Roman" w:cs="Times New Roman"/>
                <w:sz w:val="16"/>
                <w:szCs w:val="16"/>
              </w:rPr>
              <w:t xml:space="preserve">2.5 Interactions Between American Indians </w:t>
            </w:r>
            <w:r w:rsidR="004B5A7B">
              <w:rPr>
                <w:rFonts w:ascii="Times New Roman" w:hAnsi="Times New Roman" w:cs="Times New Roman"/>
                <w:sz w:val="16"/>
                <w:szCs w:val="16"/>
              </w:rPr>
              <w:t xml:space="preserve">and Europeans; </w:t>
            </w:r>
            <w:r w:rsidR="004B5A7B" w:rsidRPr="004B5A7B">
              <w:rPr>
                <w:rFonts w:ascii="Times New Roman" w:hAnsi="Times New Roman" w:cs="Times New Roman"/>
                <w:sz w:val="16"/>
                <w:szCs w:val="16"/>
              </w:rPr>
              <w:t>2.6 Slavery in</w:t>
            </w:r>
            <w:r w:rsidR="004B5A7B">
              <w:rPr>
                <w:rFonts w:ascii="Times New Roman" w:hAnsi="Times New Roman" w:cs="Times New Roman"/>
                <w:sz w:val="16"/>
                <w:szCs w:val="16"/>
              </w:rPr>
              <w:t xml:space="preserve"> the British Colonies; </w:t>
            </w:r>
            <w:r w:rsidR="004B5A7B" w:rsidRPr="004B5A7B">
              <w:rPr>
                <w:rFonts w:ascii="Times New Roman" w:hAnsi="Times New Roman" w:cs="Times New Roman"/>
                <w:sz w:val="16"/>
                <w:szCs w:val="16"/>
              </w:rPr>
              <w:t>2.7 Colo</w:t>
            </w:r>
            <w:r w:rsidR="004B5A7B">
              <w:rPr>
                <w:rFonts w:ascii="Times New Roman" w:hAnsi="Times New Roman" w:cs="Times New Roman"/>
                <w:sz w:val="16"/>
                <w:szCs w:val="16"/>
              </w:rPr>
              <w:t>nial Society and Culture;</w:t>
            </w:r>
            <w:r w:rsidR="004B5A7B" w:rsidRPr="004B5A7B">
              <w:rPr>
                <w:rFonts w:ascii="Times New Roman" w:hAnsi="Times New Roman" w:cs="Times New Roman"/>
                <w:sz w:val="16"/>
                <w:szCs w:val="16"/>
              </w:rPr>
              <w:t xml:space="preserve"> 2.8 Comparison in Period 2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5BAAEEB1" w:rsidR="0038575B" w:rsidRPr="005C17B4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1.1</w:t>
            </w:r>
          </w:p>
          <w:p w14:paraId="3087C57B" w14:textId="2E626794" w:rsidR="0038575B" w:rsidRPr="00B721F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B9EC5A0" w14:textId="77777777" w:rsidR="00B8594D" w:rsidRDefault="00B8594D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76E3FA" w14:textId="3DC27344" w:rsidR="003A2E3A" w:rsidRDefault="0012237B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of main ideas concerning the course overview from last week.</w:t>
            </w:r>
          </w:p>
          <w:p w14:paraId="739FBD2B" w14:textId="5A6C8E94" w:rsidR="003A2E3A" w:rsidRPr="003A2E3A" w:rsidRDefault="003A2E3A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</w:tcPr>
          <w:p w14:paraId="4F6EA498" w14:textId="2E28F2D1" w:rsidR="003A2E3A" w:rsidRDefault="004B5A7B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students prepare for written assignment in class</w:t>
            </w:r>
            <w:r w:rsidR="001223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C715440" w14:textId="77777777" w:rsidR="003A2E3A" w:rsidRDefault="003A2E3A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B8FD4" w14:textId="11A6A15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99985F" w14:textId="65C34D2F" w:rsidR="003A2E3A" w:rsidRPr="002D02E5" w:rsidRDefault="004B5A7B" w:rsidP="004B5A7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Guided Instruction.  Students will complete written assignment. </w:t>
            </w:r>
          </w:p>
        </w:tc>
        <w:tc>
          <w:tcPr>
            <w:tcW w:w="1847" w:type="dxa"/>
          </w:tcPr>
          <w:p w14:paraId="2154F8EA" w14:textId="4E5B21AF" w:rsidR="003A2E3A" w:rsidRDefault="004B5A7B" w:rsidP="00B8594D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Collaborative Learning.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Students will complete written assignment.</w:t>
            </w:r>
          </w:p>
          <w:p w14:paraId="0B7764FC" w14:textId="2445A419" w:rsidR="003A2E3A" w:rsidRPr="002D02E5" w:rsidRDefault="003A2E3A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32AE31AC" w14:textId="43DD6F5C" w:rsidR="00B8594D" w:rsidRPr="0012237B" w:rsidRDefault="004B5A7B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their answers before turning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>in work.</w:t>
            </w:r>
          </w:p>
          <w:p w14:paraId="25579768" w14:textId="77777777" w:rsidR="003A2E3A" w:rsidRDefault="003A2E3A" w:rsidP="00B8594D">
            <w:pPr>
              <w:rPr>
                <w:rFonts w:cstheme="minorHAnsi"/>
              </w:rPr>
            </w:pPr>
          </w:p>
          <w:p w14:paraId="7E69BD4F" w14:textId="1EB51E9D" w:rsidR="003A2E3A" w:rsidRPr="002D02E5" w:rsidRDefault="003A2E3A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DA407E9" w14:textId="2C7D941B" w:rsidR="00B8594D" w:rsidRDefault="0012237B" w:rsidP="00B8594D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allow sufficient time for all students to complete their work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4C7A4337" w14:textId="77777777" w:rsidR="003A2E3A" w:rsidRDefault="003A2E3A" w:rsidP="00B8594D">
            <w:pPr>
              <w:rPr>
                <w:rFonts w:cstheme="minorHAnsi"/>
              </w:rPr>
            </w:pPr>
          </w:p>
          <w:p w14:paraId="39906E85" w14:textId="2564241C" w:rsidR="003A2E3A" w:rsidRPr="002D02E5" w:rsidRDefault="003A2E3A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078EFCF1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1.2-1.3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EB26D2F" w14:textId="77777777" w:rsidR="00EC5043" w:rsidRDefault="00EC5043" w:rsidP="00EC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of main ideas concerning the course overview from last week.</w:t>
            </w:r>
          </w:p>
          <w:p w14:paraId="1A69A2A1" w14:textId="1E13A447" w:rsidR="00C423AB" w:rsidRPr="002D122E" w:rsidRDefault="00EC5043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73E04EA8" w14:textId="44C36D9E" w:rsidR="002D122E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European Colonization/The Regions of British Colonies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EE4AD17" w14:textId="7F368853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780AC511" w14:textId="25196ACA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concerning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>European Colonization/The Regions of British Colonies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5D10E6B" w14:textId="6CC82B7C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7A5350A4" w14:textId="5A9F1E88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uestions and answers concerning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>European Colonization/The Regions of British Colonies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022E828" w14:textId="680DD01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2ED45A39" w14:textId="77777777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2395F727" w:rsidR="00C423AB" w:rsidRPr="002D02E5" w:rsidRDefault="002D12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1DFBDDFA" w:rsidR="00C423AB" w:rsidRPr="003A2E3A" w:rsidRDefault="003A2E3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3554AA67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>Period 1; 1.5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6AC1576A" w:rsidR="00C423AB" w:rsidRPr="003A2E3A" w:rsidRDefault="003A2E3A" w:rsidP="00EC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from yesterday’s presentation over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>European Colonization/The Regions of British Colonies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24" w:type="dxa"/>
          </w:tcPr>
          <w:p w14:paraId="5EA79C4A" w14:textId="0AAC09F5" w:rsidR="002D122E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>Transatlantic 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C006E23" w14:textId="5F23B54C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78DEA5D" w14:textId="2CA4C873" w:rsidR="00C423AB" w:rsidRPr="003A2E3A" w:rsidRDefault="002D122E" w:rsidP="00EC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5043" w:rsidRPr="004B5A7B">
              <w:rPr>
                <w:rFonts w:ascii="Times New Roman" w:hAnsi="Times New Roman" w:cs="Times New Roman"/>
                <w:sz w:val="16"/>
                <w:szCs w:val="16"/>
              </w:rPr>
              <w:t xml:space="preserve">Interactions Between American Indians </w:t>
            </w:r>
            <w:r w:rsidR="00EC5043">
              <w:rPr>
                <w:rFonts w:ascii="Times New Roman" w:hAnsi="Times New Roman" w:cs="Times New Roman"/>
                <w:sz w:val="16"/>
                <w:szCs w:val="16"/>
              </w:rPr>
              <w:t>and Europeans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7A64CDB8" w14:textId="5675365B" w:rsidR="00C423AB" w:rsidRPr="003A2E3A" w:rsidRDefault="00B721FB" w:rsidP="00160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160B35" w:rsidRPr="004B5A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0B35" w:rsidRPr="004B5A7B">
              <w:rPr>
                <w:rFonts w:ascii="Times New Roman" w:hAnsi="Times New Roman" w:cs="Times New Roman"/>
                <w:sz w:val="16"/>
                <w:szCs w:val="16"/>
              </w:rPr>
              <w:t xml:space="preserve">Interactions Between American Indians 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>and Europeans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3EE1472B" w14:textId="77777777" w:rsidR="002D122E" w:rsidRPr="0012237B" w:rsidRDefault="002D122E" w:rsidP="002D1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0835072E" w14:textId="63740766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4471FA8A" w:rsidR="00C423AB" w:rsidRPr="003A2E3A" w:rsidRDefault="002D122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7A1181B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>Period 1; 1.6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7FF01149" w:rsidR="00C423AB" w:rsidRPr="002D02E5" w:rsidRDefault="00426627" w:rsidP="00160B35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presentation covering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0B35" w:rsidRPr="004B5A7B">
              <w:rPr>
                <w:rFonts w:ascii="Times New Roman" w:hAnsi="Times New Roman" w:cs="Times New Roman"/>
                <w:sz w:val="16"/>
                <w:szCs w:val="16"/>
              </w:rPr>
              <w:t xml:space="preserve">Interactions Between American Indians 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>and Europeans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7BAB9F2C" w14:textId="4A32951B" w:rsidR="00C423AB" w:rsidRPr="00426627" w:rsidRDefault="00B721FB" w:rsidP="00160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Promethean Board display of PowerPoint covering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0B35" w:rsidRPr="004B5A7B">
              <w:rPr>
                <w:rFonts w:ascii="Times New Roman" w:hAnsi="Times New Roman" w:cs="Times New Roman"/>
                <w:sz w:val="16"/>
                <w:szCs w:val="16"/>
              </w:rPr>
              <w:t>Slavery in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 the British Colonies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60B35" w:rsidRPr="004B5A7B">
              <w:rPr>
                <w:rFonts w:ascii="Times New Roman" w:hAnsi="Times New Roman" w:cs="Times New Roman"/>
                <w:sz w:val="16"/>
                <w:szCs w:val="16"/>
              </w:rPr>
              <w:t>Colo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>nial Society and Culture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02066648" w14:textId="6163AAB4" w:rsidR="00C423AB" w:rsidRPr="00B721FB" w:rsidRDefault="00B721FB" w:rsidP="00160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cultural interactions between </w:t>
            </w:r>
            <w:r w:rsidR="00160B35" w:rsidRPr="004B5A7B">
              <w:rPr>
                <w:rFonts w:ascii="Times New Roman" w:hAnsi="Times New Roman" w:cs="Times New Roman"/>
                <w:sz w:val="16"/>
                <w:szCs w:val="16"/>
              </w:rPr>
              <w:t>Slavery in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 the British Colonies/</w:t>
            </w:r>
            <w:r w:rsidR="00160B35" w:rsidRPr="004B5A7B">
              <w:rPr>
                <w:rFonts w:ascii="Times New Roman" w:hAnsi="Times New Roman" w:cs="Times New Roman"/>
                <w:sz w:val="16"/>
                <w:szCs w:val="16"/>
              </w:rPr>
              <w:t>Colo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>nial Society and Culture.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4A8E7F0B" w14:textId="251C975E" w:rsidR="00C423AB" w:rsidRPr="00426627" w:rsidRDefault="00B721FB" w:rsidP="00160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160B35" w:rsidRPr="004B5A7B">
              <w:rPr>
                <w:rFonts w:ascii="Times New Roman" w:hAnsi="Times New Roman" w:cs="Times New Roman"/>
                <w:sz w:val="16"/>
                <w:szCs w:val="16"/>
              </w:rPr>
              <w:t>Slavery in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 the British Colonies/</w:t>
            </w:r>
            <w:r w:rsidR="00160B35" w:rsidRPr="004B5A7B">
              <w:rPr>
                <w:rFonts w:ascii="Times New Roman" w:hAnsi="Times New Roman" w:cs="Times New Roman"/>
                <w:sz w:val="16"/>
                <w:szCs w:val="16"/>
              </w:rPr>
              <w:t>Colo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>nial Society and Culture.</w:t>
            </w:r>
            <w:r w:rsidR="00160B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43955E25" w14:textId="77777777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6091A9AF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yesterday’s presentation. </w:t>
            </w:r>
          </w:p>
        </w:tc>
        <w:tc>
          <w:tcPr>
            <w:tcW w:w="1824" w:type="dxa"/>
          </w:tcPr>
          <w:p w14:paraId="0CA8540D" w14:textId="052DD517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Teacher will introduce Map and Globe lesson.</w:t>
            </w:r>
          </w:p>
        </w:tc>
        <w:tc>
          <w:tcPr>
            <w:tcW w:w="2070" w:type="dxa"/>
          </w:tcPr>
          <w:p w14:paraId="30AD2A80" w14:textId="27CF32F2" w:rsidR="00C423AB" w:rsidRPr="00426627" w:rsidRDefault="00426627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Teacher will take students through a journey of discovery using Google Maps, displaying items in the United States and globally that </w:t>
            </w:r>
            <w:proofErr w:type="gramStart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>are related</w:t>
            </w:r>
            <w:proofErr w:type="gramEnd"/>
            <w:r w:rsidRPr="00426627">
              <w:rPr>
                <w:rFonts w:ascii="Times New Roman" w:hAnsi="Times New Roman" w:cs="Times New Roman"/>
                <w:sz w:val="16"/>
                <w:szCs w:val="16"/>
              </w:rPr>
              <w:t xml:space="preserve"> to US History. </w:t>
            </w:r>
          </w:p>
        </w:tc>
        <w:tc>
          <w:tcPr>
            <w:tcW w:w="1847" w:type="dxa"/>
          </w:tcPr>
          <w:p w14:paraId="7E4437AE" w14:textId="3D508EEF" w:rsidR="00C423AB" w:rsidRPr="00087064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064">
              <w:rPr>
                <w:rFonts w:ascii="Times New Roman" w:hAnsi="Times New Roman" w:cs="Times New Roman"/>
                <w:sz w:val="16"/>
                <w:szCs w:val="16"/>
              </w:rPr>
              <w:t>Students will interact with fellow students and teacher in regards to displays and questions</w:t>
            </w:r>
          </w:p>
        </w:tc>
        <w:tc>
          <w:tcPr>
            <w:tcW w:w="1921" w:type="dxa"/>
          </w:tcPr>
          <w:p w14:paraId="1A18FD7B" w14:textId="6B9F45C8" w:rsidR="00C423AB" w:rsidRPr="0012237B" w:rsidRDefault="00087064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Through questioning, teacher will determine student acquisition of knowledge from lesson.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178CA" w14:textId="77777777" w:rsidR="003E2438" w:rsidRDefault="003E2438" w:rsidP="00B8594D">
      <w:pPr>
        <w:spacing w:after="0" w:line="240" w:lineRule="auto"/>
      </w:pPr>
      <w:r>
        <w:separator/>
      </w:r>
    </w:p>
  </w:endnote>
  <w:endnote w:type="continuationSeparator" w:id="0">
    <w:p w14:paraId="36AFB0FC" w14:textId="77777777" w:rsidR="003E2438" w:rsidRDefault="003E243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43E2E" w14:textId="77777777" w:rsidR="003E2438" w:rsidRDefault="003E2438" w:rsidP="00B8594D">
      <w:pPr>
        <w:spacing w:after="0" w:line="240" w:lineRule="auto"/>
      </w:pPr>
      <w:r>
        <w:separator/>
      </w:r>
    </w:p>
  </w:footnote>
  <w:footnote w:type="continuationSeparator" w:id="0">
    <w:p w14:paraId="642EE947" w14:textId="77777777" w:rsidR="003E2438" w:rsidRDefault="003E243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76B5E14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4B5A7B">
      <w:rPr>
        <w:b/>
        <w:bCs/>
        <w:color w:val="4472C4" w:themeColor="accent1"/>
        <w:sz w:val="24"/>
        <w:szCs w:val="28"/>
      </w:rPr>
      <w:t>19-23</w:t>
    </w:r>
    <w:r w:rsidR="003A2E3A" w:rsidRPr="003A2E3A">
      <w:rPr>
        <w:b/>
        <w:bCs/>
        <w:color w:val="4472C4" w:themeColor="accent1"/>
        <w:sz w:val="24"/>
        <w:szCs w:val="28"/>
      </w:rPr>
      <w:t xml:space="preserve"> AUGUST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32304"/>
    <w:rsid w:val="00070D56"/>
    <w:rsid w:val="00087064"/>
    <w:rsid w:val="0012237B"/>
    <w:rsid w:val="00134848"/>
    <w:rsid w:val="00160B35"/>
    <w:rsid w:val="002116E6"/>
    <w:rsid w:val="002C4A96"/>
    <w:rsid w:val="002D02E5"/>
    <w:rsid w:val="002D122E"/>
    <w:rsid w:val="0038575B"/>
    <w:rsid w:val="003A2E3A"/>
    <w:rsid w:val="003E2438"/>
    <w:rsid w:val="00426627"/>
    <w:rsid w:val="004B5A7B"/>
    <w:rsid w:val="00590ABD"/>
    <w:rsid w:val="005C17B4"/>
    <w:rsid w:val="006D18FF"/>
    <w:rsid w:val="00872678"/>
    <w:rsid w:val="00A54B17"/>
    <w:rsid w:val="00AB7A3A"/>
    <w:rsid w:val="00AC70E0"/>
    <w:rsid w:val="00B41B19"/>
    <w:rsid w:val="00B721FB"/>
    <w:rsid w:val="00B8594D"/>
    <w:rsid w:val="00C423AB"/>
    <w:rsid w:val="00CB3D54"/>
    <w:rsid w:val="00CE6AA5"/>
    <w:rsid w:val="00DF1BE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75838-BF97-4F17-A86A-90AF1C82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2024-08-15T19:00:00Z</dcterms:created>
  <dcterms:modified xsi:type="dcterms:W3CDTF">2024-08-15T19:00:00Z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